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4A0" w:firstRow="1" w:lastRow="0" w:firstColumn="1" w:lastColumn="0" w:noHBand="0" w:noVBand="1"/>
      </w:tblPr>
      <w:tblGrid>
        <w:gridCol w:w="8208"/>
        <w:gridCol w:w="2592"/>
      </w:tblGrid>
      <w:tr w:rsidR="0063754E" w14:paraId="5AEB22F8" w14:textId="77777777">
        <w:tc>
          <w:tcPr>
            <w:tcW w:w="8208" w:type="dxa"/>
            <w:tcMar>
              <w:top w:w="0" w:type="dxa"/>
              <w:left w:w="0" w:type="dxa"/>
              <w:bottom w:w="0" w:type="dxa"/>
              <w:right w:w="0" w:type="dxa"/>
            </w:tcMar>
          </w:tcPr>
          <w:p w14:paraId="41A5E695" w14:textId="77777777" w:rsidR="0063754E" w:rsidRDefault="00933F95">
            <w:pPr>
              <w:pStyle w:val="Title"/>
              <w:spacing w:after="0"/>
            </w:pPr>
            <w:r>
              <w:rPr>
                <w:rFonts w:ascii="Times New Roman" w:hAnsi="Times New Roman"/>
              </w:rPr>
              <w:t>Trout Creek Academy</w:t>
            </w:r>
          </w:p>
          <w:p w14:paraId="148BC4AA" w14:textId="77777777" w:rsidR="0063754E" w:rsidRDefault="00933F95">
            <w:pPr>
              <w:spacing w:after="0"/>
            </w:pPr>
            <w:r>
              <w:rPr>
                <w:b/>
                <w:i/>
              </w:rPr>
              <w:t>Empowering all students to persevere, discover their strengths, and excel.</w:t>
            </w:r>
          </w:p>
          <w:p w14:paraId="51045BC3" w14:textId="77777777" w:rsidR="0063754E" w:rsidRDefault="00933F95">
            <w:pPr>
              <w:spacing w:after="240"/>
            </w:pPr>
            <w:r>
              <w:rPr>
                <w:sz w:val="18"/>
              </w:rPr>
              <w:t>855 Timberwolf Trail, St. Augustine, FL 32092  Phone: (904)547-4450  Fax: (904)547-4455</w:t>
            </w:r>
          </w:p>
          <w:p w14:paraId="139E0A6F" w14:textId="77777777" w:rsidR="00D65FC8" w:rsidRDefault="00D65FC8">
            <w:pPr>
              <w:spacing w:after="0"/>
            </w:pPr>
            <w:r>
              <w:t>Dr. Clay Carmichael</w:t>
            </w:r>
            <w:r w:rsidR="00933F95">
              <w:t>,</w:t>
            </w:r>
            <w:r>
              <w:t xml:space="preserve"> Interium</w:t>
            </w:r>
            <w:r w:rsidR="00933F95">
              <w:t xml:space="preserve"> Principal</w:t>
            </w:r>
          </w:p>
          <w:p w14:paraId="2F4135E9" w14:textId="563ACD94" w:rsidR="0063754E" w:rsidRDefault="00D65FC8">
            <w:pPr>
              <w:spacing w:after="0"/>
            </w:pPr>
            <w:r>
              <w:t>Ms. Holli Strompolis, Vice Principal</w:t>
            </w:r>
            <w:r w:rsidR="00933F95">
              <w:br/>
              <w:t>Samantha Sawruk, Assistant Principal</w:t>
            </w:r>
            <w:r w:rsidR="00933F95">
              <w:br/>
              <w:t>Lisa Paredes, Assistant Principal</w:t>
            </w:r>
          </w:p>
        </w:tc>
        <w:tc>
          <w:tcPr>
            <w:tcW w:w="2592" w:type="dxa"/>
            <w:tcMar>
              <w:top w:w="0" w:type="dxa"/>
              <w:left w:w="0" w:type="dxa"/>
              <w:bottom w:w="0" w:type="dxa"/>
              <w:right w:w="0" w:type="dxa"/>
            </w:tcMar>
          </w:tcPr>
          <w:p w14:paraId="73BDFEF6" w14:textId="77777777" w:rsidR="0063754E" w:rsidRDefault="00933F95">
            <w:pPr>
              <w:spacing w:after="0"/>
            </w:pPr>
            <w:r>
              <w:rPr>
                <w:noProof/>
              </w:rPr>
              <w:drawing>
                <wp:inline distT="0" distB="0" distL="0" distR="0" wp14:anchorId="501AD677" wp14:editId="30A262E1">
                  <wp:extent cx="1600200" cy="101044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000.png"/>
                          <pic:cNvPicPr/>
                        </pic:nvPicPr>
                        <pic:blipFill>
                          <a:blip r:embed="rId6"/>
                          <a:stretch>
                            <a:fillRect/>
                          </a:stretch>
                        </pic:blipFill>
                        <pic:spPr>
                          <a:xfrm>
                            <a:off x="0" y="0"/>
                            <a:ext cx="1600200" cy="1010446"/>
                          </a:xfrm>
                          <a:prstGeom prst="rect">
                            <a:avLst/>
                          </a:prstGeom>
                        </pic:spPr>
                      </pic:pic>
                    </a:graphicData>
                  </a:graphic>
                </wp:inline>
              </w:drawing>
            </w:r>
          </w:p>
        </w:tc>
      </w:tr>
    </w:tbl>
    <w:p w14:paraId="09A96AD3" w14:textId="77777777" w:rsidR="0063754E" w:rsidRDefault="0063754E">
      <w:pPr>
        <w:spacing w:after="0"/>
      </w:pPr>
    </w:p>
    <w:p w14:paraId="4373D541" w14:textId="77777777" w:rsidR="0063754E" w:rsidRDefault="00933F95">
      <w:r>
        <w:t>Dear Parent/Guardian,</w:t>
      </w:r>
    </w:p>
    <w:p w14:paraId="4DC8E5B8" w14:textId="77777777" w:rsidR="0063754E" w:rsidRDefault="00933F95">
      <w:r>
        <w:t>The Florida Assessment of Student Thinking (FAST) is a progress monitoring test that is administered three times per year to track your student’s progress in learning the Benchmarks for Excellent Student Thinking (B.E.S.T.) Standards. Your student will take the Renaissance tests for their grade level on the dates listed below. Please note small group accommodation testing may take place on a different day. The results from PM2 will show your student’s progress toward learning the grade level content standards. You will be provided information about how to see your student’s results after testing is completed.</w:t>
      </w:r>
    </w:p>
    <w:p w14:paraId="2F21AC25" w14:textId="77777777" w:rsidR="0063754E" w:rsidRDefault="00933F95">
      <w:r>
        <w:rPr>
          <w:b/>
        </w:rPr>
        <w:t>Grade 2 STAR Reading:</w:t>
      </w:r>
      <w:r>
        <w:t xml:space="preserve"> Tuesday, December 1, 2026</w:t>
      </w:r>
      <w:r>
        <w:br/>
      </w:r>
      <w:r>
        <w:rPr>
          <w:b/>
        </w:rPr>
        <w:t>Grade 1 STAR Early Literacy/Reading:</w:t>
      </w:r>
      <w:r>
        <w:t xml:space="preserve"> Wednesday, December 2, 2026</w:t>
      </w:r>
      <w:r>
        <w:br/>
      </w:r>
      <w:r>
        <w:rPr>
          <w:b/>
        </w:rPr>
        <w:t>Kindergarten STAR Early Literacy:</w:t>
      </w:r>
      <w:r>
        <w:t xml:space="preserve"> Thursday, December 3, 2026</w:t>
      </w:r>
      <w:r>
        <w:br/>
      </w:r>
      <w:r>
        <w:rPr>
          <w:b/>
        </w:rPr>
        <w:t>Grade 2 STAR Math:</w:t>
      </w:r>
      <w:r>
        <w:t xml:space="preserve"> Friday, December 4, 2026</w:t>
      </w:r>
      <w:r>
        <w:br/>
      </w:r>
      <w:r>
        <w:rPr>
          <w:b/>
        </w:rPr>
        <w:t>Grade 1 STAR Math:</w:t>
      </w:r>
      <w:r>
        <w:t xml:space="preserve"> Monday, December 7, 2026</w:t>
      </w:r>
      <w:r>
        <w:br/>
      </w:r>
      <w:r>
        <w:rPr>
          <w:b/>
        </w:rPr>
        <w:t>Kindergarten STAR Math:</w:t>
      </w:r>
      <w:r>
        <w:t xml:space="preserve"> Tuesday, December 8, 2026</w:t>
      </w:r>
    </w:p>
    <w:p w14:paraId="786940A0" w14:textId="77777777" w:rsidR="00D62608" w:rsidRPr="00D62608" w:rsidRDefault="00EB57D5" w:rsidP="00D62608">
      <w:pPr>
        <w:pStyle w:val="ListParagraph"/>
        <w:numPr>
          <w:ilvl w:val="0"/>
          <w:numId w:val="10"/>
        </w:numPr>
        <w:spacing w:after="0"/>
        <w:rPr>
          <w:rFonts w:eastAsia="Times New Roman" w:cs="Times New Roman"/>
        </w:rPr>
      </w:pPr>
      <w:r w:rsidRPr="00D62608">
        <w:rPr>
          <w:rFonts w:eastAsia="Times New Roman" w:cs="Times New Roman"/>
          <w:color w:val="000000"/>
        </w:rPr>
        <w:t>Students receiving small group testing accommodations may test on alternative dates based on ability of test administrators</w:t>
      </w:r>
      <w:r w:rsidR="00D62608" w:rsidRPr="00D62608">
        <w:rPr>
          <w:rFonts w:eastAsia="Times New Roman" w:cs="Times New Roman"/>
          <w:color w:val="000000"/>
        </w:rPr>
        <w:t>.</w:t>
      </w:r>
    </w:p>
    <w:p w14:paraId="078F7528" w14:textId="05C8837F" w:rsidR="00D62608" w:rsidRPr="00D62608" w:rsidRDefault="00D62608" w:rsidP="00D62608">
      <w:pPr>
        <w:pStyle w:val="ListParagraph"/>
        <w:numPr>
          <w:ilvl w:val="0"/>
          <w:numId w:val="10"/>
        </w:numPr>
        <w:spacing w:after="0"/>
        <w:rPr>
          <w:rFonts w:eastAsia="Times New Roman" w:cs="Times New Roman"/>
        </w:rPr>
      </w:pPr>
      <w:r w:rsidRPr="00D62608">
        <w:rPr>
          <w:rFonts w:cs="Times New Roman"/>
        </w:rPr>
        <w:t>All testing dates are subject to change.  Changes will be communicated to impacted students/families.</w:t>
      </w:r>
    </w:p>
    <w:p w14:paraId="280BFFB6" w14:textId="77777777" w:rsidR="00D62608" w:rsidRDefault="00D62608"/>
    <w:p w14:paraId="39D5DB49" w14:textId="77777777" w:rsidR="0063754E" w:rsidRDefault="00933F95">
      <w:r>
        <w:t>FAST assessments are computer-adaptive tests taken on a computer or tablet. The questions get less or more difficult depending on how your student responds, and each student will see different questions from a common item bank. You or your student can review all sample items at home for STAR Reading, Early Literacy, and/or Math at https://flfast.org/families.html.</w:t>
      </w:r>
    </w:p>
    <w:p w14:paraId="5C4A632C" w14:textId="77777777" w:rsidR="0063754E" w:rsidRDefault="00933F95">
      <w:r>
        <w:t>The Star Early Literacy assessment typically takes less than 15 minutes to complete. The Star Reading assessment is usually completed in less than 20 minutes, and the Star Math assessment typically takes less than 30 minutes to complete (K-2).</w:t>
      </w:r>
    </w:p>
    <w:p w14:paraId="2CCB7F27" w14:textId="47712C97" w:rsidR="0063754E" w:rsidRDefault="00933F95">
      <w:r>
        <w:t>If you have any questions related to this test administration, you may contact</w:t>
      </w:r>
      <w:r w:rsidR="00D65FC8">
        <w:t xml:space="preserve"> Mary Putko at </w:t>
      </w:r>
      <w:hyperlink r:id="rId7" w:history="1">
        <w:r w:rsidR="00D65FC8" w:rsidRPr="00BD49CC">
          <w:rPr>
            <w:rStyle w:val="Hyperlink"/>
          </w:rPr>
          <w:t>mary.putko@stjohns.k12.fl.us</w:t>
        </w:r>
      </w:hyperlink>
      <w:r w:rsidR="00D65FC8">
        <w:t xml:space="preserve"> or on Parent Square</w:t>
      </w:r>
    </w:p>
    <w:p w14:paraId="15D9D1CA" w14:textId="77777777" w:rsidR="0063754E" w:rsidRDefault="00933F95">
      <w:r>
        <w:t>For more information about the Florida Statewide Assessments program, please visit the portal at https://flfast.org/fsa.html.</w:t>
      </w:r>
    </w:p>
    <w:p w14:paraId="6051E4F5" w14:textId="77777777" w:rsidR="0063754E" w:rsidRDefault="00933F95">
      <w:r>
        <w:t>Thank you for supporting your student and encouraging him or her to do his or her best on the test.</w:t>
      </w:r>
    </w:p>
    <w:p w14:paraId="7B358F74" w14:textId="77777777" w:rsidR="00D65FC8" w:rsidRDefault="00D65FC8"/>
    <w:p w14:paraId="40C97C25" w14:textId="77777777" w:rsidR="0063754E" w:rsidRDefault="00933F95">
      <w:r>
        <w:t>Sincerely,</w:t>
      </w:r>
    </w:p>
    <w:p w14:paraId="0CAC7BEC" w14:textId="7933E7EC" w:rsidR="0063754E" w:rsidRDefault="00D65FC8">
      <w:r>
        <w:t>Dr. Clay Carmichael</w:t>
      </w:r>
    </w:p>
    <w:sectPr w:rsidR="0063754E" w:rsidSect="00034616">
      <w:pgSz w:w="12240" w:h="15840"/>
      <w:pgMar w:top="864" w:right="720" w:bottom="864"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6C5547E8"/>
    <w:multiLevelType w:val="hybridMultilevel"/>
    <w:tmpl w:val="A322B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71191648">
    <w:abstractNumId w:val="8"/>
  </w:num>
  <w:num w:numId="2" w16cid:durableId="861479317">
    <w:abstractNumId w:val="6"/>
  </w:num>
  <w:num w:numId="3" w16cid:durableId="1269121337">
    <w:abstractNumId w:val="5"/>
  </w:num>
  <w:num w:numId="4" w16cid:durableId="1644892242">
    <w:abstractNumId w:val="4"/>
  </w:num>
  <w:num w:numId="5" w16cid:durableId="1098523901">
    <w:abstractNumId w:val="7"/>
  </w:num>
  <w:num w:numId="6" w16cid:durableId="614336294">
    <w:abstractNumId w:val="3"/>
  </w:num>
  <w:num w:numId="7" w16cid:durableId="1820422509">
    <w:abstractNumId w:val="2"/>
  </w:num>
  <w:num w:numId="8" w16cid:durableId="1132792826">
    <w:abstractNumId w:val="1"/>
  </w:num>
  <w:num w:numId="9" w16cid:durableId="1485392769">
    <w:abstractNumId w:val="0"/>
  </w:num>
  <w:num w:numId="10" w16cid:durableId="114427120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C5881"/>
    <w:rsid w:val="003D21B1"/>
    <w:rsid w:val="0063754E"/>
    <w:rsid w:val="00933F95"/>
    <w:rsid w:val="00AA1D8D"/>
    <w:rsid w:val="00B47730"/>
    <w:rsid w:val="00BC1061"/>
    <w:rsid w:val="00CB0664"/>
    <w:rsid w:val="00D62608"/>
    <w:rsid w:val="00D65FC8"/>
    <w:rsid w:val="00EB1615"/>
    <w:rsid w:val="00EB57D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A23A00"/>
  <w14:defaultImageDpi w14:val="300"/>
  <w15:docId w15:val="{58E017DD-E8AA-45ED-B8E2-238C4D756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line="240" w:lineRule="auto"/>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contextualSpacing/>
    </w:pPr>
    <w:rPr>
      <w:rFonts w:asciiTheme="majorHAnsi" w:eastAsiaTheme="majorEastAsia" w:hAnsiTheme="majorHAnsi" w:cstheme="majorBidi"/>
      <w:b/>
      <w:color w:val="000000"/>
      <w:spacing w:val="5"/>
      <w:kern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D65FC8"/>
    <w:rPr>
      <w:color w:val="0000FF" w:themeColor="hyperlink"/>
      <w:u w:val="single"/>
    </w:rPr>
  </w:style>
  <w:style w:type="character" w:styleId="UnresolvedMention">
    <w:name w:val="Unresolved Mention"/>
    <w:basedOn w:val="DefaultParagraphFont"/>
    <w:uiPriority w:val="99"/>
    <w:semiHidden/>
    <w:unhideWhenUsed/>
    <w:rsid w:val="00D65F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mary.putko@stjohns.k12.fl.u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384</Words>
  <Characters>2192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PM2 2026 K–2 FAST Parent Guardian Notification</dc:title>
  <dc:subject/>
  <dc:creator>Trout Creek Academy</dc:creator>
  <cp:keywords/>
  <dc:description>generated by python-docx</dc:description>
  <cp:lastModifiedBy>Mary Putko</cp:lastModifiedBy>
  <cp:revision>5</cp:revision>
  <dcterms:created xsi:type="dcterms:W3CDTF">2026-10-27T18:25:00Z</dcterms:created>
  <dcterms:modified xsi:type="dcterms:W3CDTF">2026-10-28T12:02:00Z</dcterms:modified>
  <cp:category/>
</cp:coreProperties>
</file>